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2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2388"/>
        <w:gridCol w:w="3730"/>
        <w:gridCol w:w="1340"/>
        <w:gridCol w:w="1345"/>
      </w:tblGrid>
      <w:tr w:rsidR="00063C7F" w:rsidRPr="00B27559" w14:paraId="624D1717" w14:textId="77777777" w:rsidTr="00844BD4"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5592B36C" w14:textId="77777777" w:rsidR="00063C7F" w:rsidRPr="00B27559" w:rsidRDefault="00017623" w:rsidP="005B417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Pol.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77FA28B9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Název položky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52F93006" w14:textId="45248C30" w:rsidR="00063C7F" w:rsidRPr="00B27559" w:rsidRDefault="005B4171" w:rsidP="00B27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</w:rPr>
              <w:t>P</w:t>
            </w:r>
            <w:r w:rsidRPr="00425E6D">
              <w:rPr>
                <w:rFonts w:cs="Arial"/>
                <w:b/>
              </w:rPr>
              <w:t xml:space="preserve">ředpokládané </w:t>
            </w:r>
            <w:r w:rsidR="00990133">
              <w:rPr>
                <w:rFonts w:cs="Arial"/>
                <w:b/>
              </w:rPr>
              <w:t xml:space="preserve">odběrné </w:t>
            </w:r>
            <w:r w:rsidRPr="00425E6D">
              <w:rPr>
                <w:rFonts w:cs="Arial"/>
                <w:b/>
              </w:rPr>
              <w:t>množství v kusech (za dobu trvání rámcové dohody)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3CB448E5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Jednotková cena</w:t>
            </w:r>
            <w:r w:rsidR="00736F18" w:rsidRPr="00B27559">
              <w:rPr>
                <w:rFonts w:cs="Arial"/>
                <w:b/>
                <w:bCs/>
                <w:sz w:val="18"/>
                <w:szCs w:val="18"/>
              </w:rPr>
              <w:t xml:space="preserve"> v </w:t>
            </w:r>
            <w:r w:rsidR="00017623">
              <w:rPr>
                <w:rFonts w:cs="Arial"/>
                <w:b/>
                <w:bCs/>
                <w:sz w:val="18"/>
                <w:szCs w:val="18"/>
              </w:rPr>
              <w:t>Kč</w:t>
            </w:r>
          </w:p>
          <w:p w14:paraId="6B5D568D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bez DPH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76CE457F" w14:textId="77777777" w:rsidR="00063C7F" w:rsidRPr="00B27559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 xml:space="preserve">Celková cena </w:t>
            </w:r>
            <w:r w:rsidR="00017623">
              <w:rPr>
                <w:rFonts w:cs="Arial"/>
                <w:b/>
                <w:bCs/>
                <w:sz w:val="18"/>
                <w:szCs w:val="18"/>
              </w:rPr>
              <w:t>v Kč</w:t>
            </w:r>
            <w:r w:rsidR="00736F18" w:rsidRPr="00B2755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27559">
              <w:rPr>
                <w:rFonts w:cs="Arial"/>
                <w:b/>
                <w:bCs/>
                <w:sz w:val="18"/>
                <w:szCs w:val="18"/>
              </w:rPr>
              <w:t>bez DPH</w:t>
            </w:r>
          </w:p>
        </w:tc>
      </w:tr>
      <w:tr w:rsidR="00EE5833" w:rsidRPr="00441A66" w14:paraId="194446EE" w14:textId="77777777" w:rsidTr="00844BD4"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88C022" w14:textId="23132CE5" w:rsidR="00EE5833" w:rsidRPr="0045650C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3FA84C" w14:textId="034C09D9" w:rsidR="00EE5833" w:rsidRPr="004874CC" w:rsidRDefault="00EE5833" w:rsidP="00EE5833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A2033F">
              <w:rPr>
                <w:rFonts w:cs="Arial"/>
                <w:szCs w:val="20"/>
              </w:rPr>
              <w:t>Žlab kabelový TK1 (1000x170x140</w:t>
            </w:r>
            <w:r>
              <w:rPr>
                <w:rFonts w:cs="Arial"/>
                <w:szCs w:val="20"/>
              </w:rPr>
              <w:t xml:space="preserve"> mm</w:t>
            </w:r>
            <w:r w:rsidRPr="00A2033F">
              <w:rPr>
                <w:rFonts w:cs="Arial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648B" w14:textId="6CDD5637" w:rsidR="00EE5833" w:rsidRDefault="00EE5833" w:rsidP="00EE5833">
            <w:pPr>
              <w:ind w:right="1361"/>
              <w:jc w:val="right"/>
              <w:rPr>
                <w:rFonts w:ascii="Arial CE" w:hAnsi="Arial CE" w:cs="Arial CE"/>
              </w:rPr>
            </w:pPr>
            <w:r w:rsidRPr="00A2033F">
              <w:rPr>
                <w:rFonts w:cs="Arial"/>
                <w:szCs w:val="20"/>
              </w:rPr>
              <w:t>115</w:t>
            </w:r>
            <w:r>
              <w:rPr>
                <w:rFonts w:cs="Arial"/>
                <w:szCs w:val="20"/>
              </w:rPr>
              <w:t xml:space="preserve"> </w:t>
            </w:r>
            <w:r w:rsidRPr="00A2033F">
              <w:rPr>
                <w:rFonts w:cs="Arial"/>
                <w:szCs w:val="20"/>
              </w:rPr>
              <w:t>000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75A608ED" w14:textId="369C8B6C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B16388" w14:textId="3D7872B8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EE5833" w:rsidRPr="00441A66" w14:paraId="4310C349" w14:textId="77777777" w:rsidTr="00844BD4"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FAE521" w14:textId="31AE016B" w:rsidR="00EE5833" w:rsidRPr="0045650C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350572" w14:textId="2383F67A" w:rsidR="00EE5833" w:rsidRPr="004874CC" w:rsidRDefault="00EE5833" w:rsidP="00EE5833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A2033F">
              <w:rPr>
                <w:rFonts w:cs="Arial"/>
                <w:szCs w:val="20"/>
              </w:rPr>
              <w:t>Žlab kabelový KZ2 (500x234x210</w:t>
            </w:r>
            <w:r>
              <w:rPr>
                <w:rFonts w:cs="Arial"/>
                <w:szCs w:val="20"/>
              </w:rPr>
              <w:t xml:space="preserve"> mm</w:t>
            </w:r>
            <w:r w:rsidRPr="00A2033F">
              <w:rPr>
                <w:rFonts w:cs="Arial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B3D0" w14:textId="23885CCB" w:rsidR="00EE5833" w:rsidRDefault="00EE5833" w:rsidP="00EE5833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30</w:t>
            </w:r>
            <w:r w:rsidRPr="00A2033F">
              <w:rPr>
                <w:rFonts w:cs="Arial"/>
                <w:szCs w:val="20"/>
              </w:rPr>
              <w:t>0</w:t>
            </w:r>
            <w:r>
              <w:rPr>
                <w:rFonts w:cs="Arial"/>
                <w:szCs w:val="20"/>
              </w:rPr>
              <w:t xml:space="preserve"> </w:t>
            </w:r>
            <w:r w:rsidRPr="00A2033F">
              <w:rPr>
                <w:rFonts w:cs="Arial"/>
                <w:szCs w:val="20"/>
              </w:rPr>
              <w:t>000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7CE524C0" w14:textId="2E9D88AD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BFD30E" w14:textId="50D5D1A9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EE5833" w:rsidRPr="00441A66" w14:paraId="04892A1D" w14:textId="77777777" w:rsidTr="00844BD4"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B743FD6" w14:textId="7B79307F" w:rsidR="00EE5833" w:rsidRPr="0045650C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C1C536" w14:textId="6950089D" w:rsidR="00EE5833" w:rsidRPr="004874CC" w:rsidRDefault="00EE5833" w:rsidP="00EE5833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A2033F">
              <w:rPr>
                <w:rFonts w:cs="Arial"/>
                <w:szCs w:val="20"/>
              </w:rPr>
              <w:t>Víko kabelové KD1 pro TK1 (500x170x45</w:t>
            </w:r>
            <w:r>
              <w:rPr>
                <w:rFonts w:cs="Arial"/>
                <w:szCs w:val="20"/>
              </w:rPr>
              <w:t xml:space="preserve"> mm</w:t>
            </w:r>
            <w:r w:rsidRPr="00A2033F">
              <w:rPr>
                <w:rFonts w:cs="Arial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ABF8" w14:textId="1A01E818" w:rsidR="00EE5833" w:rsidRDefault="00EE5833" w:rsidP="00EE5833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 xml:space="preserve">200 </w:t>
            </w:r>
            <w:r w:rsidRPr="00A2033F">
              <w:rPr>
                <w:rFonts w:cs="Arial"/>
                <w:szCs w:val="20"/>
              </w:rPr>
              <w:t>000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24D0C9B" w14:textId="6C91118A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E96309" w14:textId="35D931E9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EE5833" w:rsidRPr="00441A66" w14:paraId="7F7AEF77" w14:textId="77777777" w:rsidTr="00844BD4"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1777253" w14:textId="7346750A" w:rsidR="00EE5833" w:rsidRPr="0045650C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99605" w14:textId="1E9C85EF" w:rsidR="00EE5833" w:rsidRPr="004874CC" w:rsidRDefault="00EE5833" w:rsidP="00EE5833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A2033F">
              <w:rPr>
                <w:rFonts w:cs="Arial"/>
                <w:szCs w:val="20"/>
              </w:rPr>
              <w:t>Víko KD2 pro KZ2 (500x234x45</w:t>
            </w:r>
            <w:r>
              <w:rPr>
                <w:rFonts w:cs="Arial"/>
                <w:szCs w:val="20"/>
              </w:rPr>
              <w:t xml:space="preserve"> mm</w:t>
            </w:r>
            <w:r w:rsidRPr="00A2033F">
              <w:rPr>
                <w:rFonts w:cs="Arial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1CAD" w14:textId="4AA6EA74" w:rsidR="00EE5833" w:rsidRDefault="00EE5833" w:rsidP="00EE5833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 xml:space="preserve">600 </w:t>
            </w:r>
            <w:r w:rsidRPr="00A2033F">
              <w:rPr>
                <w:rFonts w:cs="Arial"/>
                <w:szCs w:val="20"/>
              </w:rPr>
              <w:t>000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4331F10A" w14:textId="145AB9EC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F8DE74" w14:textId="685C9899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EE5833" w:rsidRPr="00441A66" w14:paraId="6E2C1EDD" w14:textId="77777777" w:rsidTr="00844BD4"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AA71E1F" w14:textId="7104F90A" w:rsidR="00EE5833" w:rsidRPr="0045650C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3B96C6" w14:textId="024E922C" w:rsidR="00EE5833" w:rsidRPr="004874CC" w:rsidRDefault="00EE5833" w:rsidP="00EE5833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A2033F">
              <w:rPr>
                <w:rFonts w:cs="Arial"/>
                <w:szCs w:val="20"/>
              </w:rPr>
              <w:t>Označník elektrického vedení "KABEL NN"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3287" w14:textId="5D867176" w:rsidR="00EE5833" w:rsidRDefault="00EE5833" w:rsidP="00EE5833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50</w:t>
            </w:r>
            <w:r w:rsidRPr="00A2033F">
              <w:rPr>
                <w:rFonts w:cs="Arial"/>
                <w:szCs w:val="20"/>
              </w:rPr>
              <w:t>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EE31D9E" w14:textId="779B3DAA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F3EF33" w14:textId="4357276F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EE5833" w:rsidRPr="00441A66" w14:paraId="1693A8A0" w14:textId="77777777" w:rsidTr="00844BD4"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742CC9" w14:textId="66D2F0F0" w:rsidR="00EE5833" w:rsidRPr="0045650C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E6D982" w14:textId="0F66CE68" w:rsidR="00EE5833" w:rsidRPr="004874CC" w:rsidRDefault="00EE5833" w:rsidP="00EE5833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A2033F">
              <w:rPr>
                <w:rFonts w:cs="Arial"/>
                <w:szCs w:val="20"/>
              </w:rPr>
              <w:t>Označník elektrického vedení "KABEL VN"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33CCD" w14:textId="7DE68CD1" w:rsidR="00EE5833" w:rsidRDefault="00EE5833" w:rsidP="00EE5833">
            <w:pPr>
              <w:ind w:right="1361"/>
              <w:jc w:val="right"/>
              <w:rPr>
                <w:rFonts w:ascii="Arial CE" w:hAnsi="Arial CE" w:cs="Arial CE"/>
              </w:rPr>
            </w:pPr>
            <w:r w:rsidRPr="00A2033F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>5</w:t>
            </w:r>
            <w:r w:rsidRPr="00A2033F">
              <w:rPr>
                <w:rFonts w:cs="Arial"/>
                <w:szCs w:val="20"/>
              </w:rPr>
              <w:t>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EB03F84" w14:textId="1999A609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8189E3" w14:textId="01909EDA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EE5833" w:rsidRPr="00441A66" w14:paraId="3357409E" w14:textId="77777777" w:rsidTr="00844BD4">
        <w:tc>
          <w:tcPr>
            <w:tcW w:w="5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76BF31" w14:textId="45720E37" w:rsidR="00EE5833" w:rsidRPr="0045650C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91B383" w14:textId="5537ED36" w:rsidR="00EE5833" w:rsidRPr="004874CC" w:rsidRDefault="00EE5833" w:rsidP="00EE5833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A2033F">
              <w:rPr>
                <w:rFonts w:cs="Arial"/>
                <w:szCs w:val="20"/>
              </w:rPr>
              <w:t>Deska betonová 50x50x10</w:t>
            </w:r>
            <w:r>
              <w:rPr>
                <w:rFonts w:cs="Arial"/>
                <w:szCs w:val="20"/>
              </w:rPr>
              <w:t xml:space="preserve"> </w:t>
            </w:r>
            <w:r w:rsidRPr="00A2033F">
              <w:rPr>
                <w:rFonts w:cs="Arial"/>
                <w:szCs w:val="20"/>
              </w:rPr>
              <w:t>cm s okem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073F8" w14:textId="0F6A3453" w:rsidR="00EE5833" w:rsidRDefault="00EE5833" w:rsidP="00EE5833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350</w:t>
            </w:r>
            <w:r w:rsidRPr="00A2033F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E8DC098" w14:textId="368363BD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25659" w14:textId="242AB649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EE5833" w:rsidRPr="00441A66" w14:paraId="1C09FEFB" w14:textId="77777777" w:rsidTr="00E722CC"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14:paraId="0A89A97E" w14:textId="43982474" w:rsidR="00EE5833" w:rsidRPr="0045650C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7F082" w14:textId="13C97786" w:rsidR="00EE5833" w:rsidRPr="004874CC" w:rsidRDefault="00EE5833" w:rsidP="00EE5833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A2033F">
              <w:rPr>
                <w:rFonts w:cs="Arial"/>
                <w:szCs w:val="20"/>
              </w:rPr>
              <w:t>Dlaždice betonová 50x50x5</w:t>
            </w:r>
            <w:r>
              <w:rPr>
                <w:rFonts w:cs="Arial"/>
                <w:szCs w:val="20"/>
              </w:rPr>
              <w:t xml:space="preserve"> </w:t>
            </w:r>
            <w:r w:rsidRPr="00A2033F">
              <w:rPr>
                <w:rFonts w:cs="Arial"/>
                <w:szCs w:val="20"/>
              </w:rPr>
              <w:t>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28BBC" w14:textId="7F648475" w:rsidR="00EE5833" w:rsidRDefault="00EE5833" w:rsidP="00EE5833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6 000</w:t>
            </w:r>
            <w:r w:rsidRPr="00A2033F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19878357" w14:textId="6996138A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14:paraId="7EC6647D" w14:textId="159FE4FE" w:rsidR="00EE5833" w:rsidRPr="00441A66" w:rsidRDefault="00EE5833" w:rsidP="00EE583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844BD4" w:rsidRPr="00441A66" w14:paraId="47572CD5" w14:textId="77777777" w:rsidTr="00E722CC">
        <w:tc>
          <w:tcPr>
            <w:tcW w:w="5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2AC4889B" w14:textId="765FC1D0" w:rsidR="00844BD4" w:rsidRDefault="00844BD4" w:rsidP="00844B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B97926" w14:textId="63671F2F" w:rsidR="00844BD4" w:rsidRDefault="00844BD4" w:rsidP="00844BD4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6978DB">
              <w:rPr>
                <w:rFonts w:cs="Arial"/>
                <w:szCs w:val="20"/>
              </w:rPr>
              <w:t>Paleta dřevěná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994A6" w14:textId="359C4961" w:rsidR="00844BD4" w:rsidRDefault="00844BD4" w:rsidP="00844BD4">
            <w:pPr>
              <w:ind w:right="1361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8 000 ks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B788915" w14:textId="2B0E930B" w:rsidR="00844BD4" w:rsidRPr="00441A66" w:rsidRDefault="00844BD4" w:rsidP="00844B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2FD04E" w14:textId="692BE363" w:rsidR="00844BD4" w:rsidRPr="00441A66" w:rsidRDefault="00844BD4" w:rsidP="00844B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  <w:tr w:rsidR="00844BD4" w:rsidRPr="00411348" w14:paraId="0A080267" w14:textId="77777777" w:rsidTr="00844BD4">
        <w:trPr>
          <w:trHeight w:val="530"/>
        </w:trPr>
        <w:tc>
          <w:tcPr>
            <w:tcW w:w="8064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0D2193" w14:textId="77777777" w:rsidR="00844BD4" w:rsidRPr="00017623" w:rsidRDefault="00844BD4" w:rsidP="00844BD4">
            <w:pPr>
              <w:pStyle w:val="Bezmezer"/>
            </w:pPr>
            <w:r w:rsidRPr="00017623">
              <w:rPr>
                <w:rFonts w:ascii="Arial" w:eastAsia="MS Mincho" w:hAnsi="Arial" w:cs="Arial"/>
                <w:b/>
                <w:szCs w:val="18"/>
              </w:rPr>
              <w:t>Nabídková cena celkem v Kč bez DPH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CDCB95" w14:textId="4521F1E5" w:rsidR="00844BD4" w:rsidRPr="00411348" w:rsidRDefault="00844BD4" w:rsidP="00844B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441A66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</w:tbl>
    <w:p w14:paraId="7050D2DA" w14:textId="77777777" w:rsidR="00017623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B5E031" w14:textId="422D2C6F" w:rsidR="00017623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18D5247" w14:textId="559A6767" w:rsidR="005B4171" w:rsidRDefault="005B4171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F7DACC4" w14:textId="77777777" w:rsidR="005B4171" w:rsidRDefault="005B4171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F553A6" w14:textId="39BDC72F" w:rsidR="00A83B48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Pozn: </w:t>
      </w:r>
    </w:p>
    <w:p w14:paraId="408F21AD" w14:textId="77777777" w:rsidR="00990133" w:rsidRDefault="0099013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391934" w14:textId="77777777" w:rsidR="00990133" w:rsidRDefault="00990133" w:rsidP="00446D0E">
      <w:pPr>
        <w:pStyle w:val="Stylodstavecslovan"/>
        <w:numPr>
          <w:ilvl w:val="0"/>
          <w:numId w:val="1"/>
        </w:numPr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 doplní nabízenou jednotkovou cenu, celková cena se rovná součinu uvedeného předpokládaného odběrného množství a její jednotkové ceny. Nabídková cena celkem se rovná celkové ceně.</w:t>
      </w:r>
    </w:p>
    <w:p w14:paraId="4E4F4867" w14:textId="369B8B02" w:rsidR="005B4171" w:rsidRPr="00990133" w:rsidRDefault="005B4171" w:rsidP="00446D0E">
      <w:pPr>
        <w:pStyle w:val="Stylodstavecslovan"/>
        <w:numPr>
          <w:ilvl w:val="0"/>
          <w:numId w:val="1"/>
        </w:numPr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990133">
        <w:rPr>
          <w:rFonts w:ascii="Arial" w:eastAsia="Times New Roman" w:hAnsi="Arial" w:cs="Arial"/>
          <w:sz w:val="20"/>
          <w:szCs w:val="20"/>
          <w:lang w:eastAsia="cs-CZ"/>
        </w:rPr>
        <w:t>C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elková </w:t>
      </w:r>
      <w:r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nabídková 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>cena i jednotkov</w:t>
      </w:r>
      <w:r w:rsidRPr="00990133">
        <w:rPr>
          <w:rFonts w:ascii="Arial" w:eastAsia="Times New Roman" w:hAnsi="Arial" w:cs="Arial"/>
          <w:sz w:val="20"/>
          <w:szCs w:val="20"/>
          <w:lang w:eastAsia="cs-CZ"/>
        </w:rPr>
        <w:t>á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 cen</w:t>
      </w:r>
      <w:r w:rsidRPr="00990133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 musí obsahovat podmínky a požadavky uvedené v</w:t>
      </w:r>
      <w:r w:rsidR="00446D0E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zadávací dokumentaci. </w:t>
      </w:r>
    </w:p>
    <w:p w14:paraId="796F99DD" w14:textId="0689C7E1" w:rsidR="005B4171" w:rsidRDefault="005B4171" w:rsidP="00446D0E">
      <w:pPr>
        <w:pStyle w:val="Bezmezer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C</w:t>
      </w: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elková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nabídková </w:t>
      </w:r>
      <w:r w:rsidRPr="00017623">
        <w:rPr>
          <w:rFonts w:ascii="Arial" w:eastAsia="Times New Roman" w:hAnsi="Arial" w:cs="Arial"/>
          <w:sz w:val="20"/>
          <w:szCs w:val="20"/>
          <w:lang w:eastAsia="cs-CZ"/>
        </w:rPr>
        <w:t>cena i jednotkov</w:t>
      </w:r>
      <w:r>
        <w:rPr>
          <w:rFonts w:ascii="Arial" w:eastAsia="Times New Roman" w:hAnsi="Arial" w:cs="Arial"/>
          <w:sz w:val="20"/>
          <w:szCs w:val="20"/>
          <w:lang w:eastAsia="cs-CZ"/>
        </w:rPr>
        <w:t>á</w:t>
      </w: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 cen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 musí</w:t>
      </w:r>
      <w:r w:rsidRPr="005B4171">
        <w:rPr>
          <w:rFonts w:ascii="Arial" w:eastAsia="Times New Roman" w:hAnsi="Arial" w:cs="Arial"/>
          <w:sz w:val="20"/>
          <w:szCs w:val="20"/>
          <w:lang w:eastAsia="cs-CZ"/>
        </w:rPr>
        <w:t xml:space="preserve"> být zaokrouhleny s přesností na jedno desetinné místo.</w:t>
      </w:r>
    </w:p>
    <w:p w14:paraId="6EC5A79A" w14:textId="77777777" w:rsidR="00446D0E" w:rsidRDefault="00446D0E" w:rsidP="00446D0E">
      <w:pPr>
        <w:pStyle w:val="Bezmezer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8C0B1AB" w14:textId="49FF635F" w:rsidR="00446D0E" w:rsidRPr="005B4171" w:rsidRDefault="00446D0E" w:rsidP="00446D0E">
      <w:pPr>
        <w:pStyle w:val="Bezmezer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46D0E">
        <w:rPr>
          <w:rFonts w:ascii="Arial" w:eastAsia="Times New Roman" w:hAnsi="Arial" w:cs="Arial"/>
          <w:sz w:val="20"/>
          <w:szCs w:val="20"/>
          <w:lang w:eastAsia="cs-CZ"/>
        </w:rPr>
        <w:t>Nabídková cena musí obsahovat veškeré nutné náklady k řádné realizaci dodávky, včetně všech nákladů souvisejících (balení, dopravu DDP dle INCOTERMS 2020 včetně vyložení z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446D0E">
        <w:rPr>
          <w:rFonts w:ascii="Arial" w:eastAsia="Times New Roman" w:hAnsi="Arial" w:cs="Arial"/>
          <w:sz w:val="20"/>
          <w:szCs w:val="20"/>
          <w:lang w:eastAsia="cs-CZ"/>
        </w:rPr>
        <w:t>dopravního prostředku a složení na místo určené, poplatky, funkční zkoušky, protokoly kusových zkoušek, technickou dokumentaci, zaškolení pracovníků zadavatele, apod.).</w:t>
      </w:r>
    </w:p>
    <w:p w14:paraId="3BBA698A" w14:textId="77777777" w:rsidR="005B4171" w:rsidRDefault="005B4171" w:rsidP="005B4171">
      <w:pPr>
        <w:pStyle w:val="Bezmezer"/>
        <w:ind w:left="720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5B41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52D4F" w14:textId="77777777" w:rsidR="00953CB0" w:rsidRDefault="00953CB0" w:rsidP="00CE6D2A">
      <w:r>
        <w:separator/>
      </w:r>
    </w:p>
  </w:endnote>
  <w:endnote w:type="continuationSeparator" w:id="0">
    <w:p w14:paraId="1A5FC5BB" w14:textId="77777777" w:rsidR="00953CB0" w:rsidRDefault="00953CB0" w:rsidP="00CE6D2A">
      <w:r>
        <w:continuationSeparator/>
      </w:r>
    </w:p>
  </w:endnote>
  <w:endnote w:type="continuationNotice" w:id="1">
    <w:p w14:paraId="6881F581" w14:textId="77777777" w:rsidR="00953CB0" w:rsidRDefault="00953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F09EA" w14:textId="77777777" w:rsidR="00953CB0" w:rsidRDefault="00953CB0" w:rsidP="00CE6D2A">
      <w:r>
        <w:separator/>
      </w:r>
    </w:p>
  </w:footnote>
  <w:footnote w:type="continuationSeparator" w:id="0">
    <w:p w14:paraId="2119DCA1" w14:textId="77777777" w:rsidR="00953CB0" w:rsidRDefault="00953CB0" w:rsidP="00CE6D2A">
      <w:r>
        <w:continuationSeparator/>
      </w:r>
    </w:p>
  </w:footnote>
  <w:footnote w:type="continuationNotice" w:id="1">
    <w:p w14:paraId="2BB76933" w14:textId="77777777" w:rsidR="00953CB0" w:rsidRDefault="00953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A0F15" w14:textId="588B100C" w:rsidR="002830EB" w:rsidRPr="009E20E8" w:rsidRDefault="002830EB" w:rsidP="002830EB">
    <w:pPr>
      <w:pStyle w:val="Zhlav"/>
      <w:jc w:val="right"/>
      <w:rPr>
        <w:rFonts w:cs="Arial"/>
        <w:b/>
        <w:sz w:val="18"/>
      </w:rPr>
    </w:pPr>
    <w:r w:rsidRPr="009E20E8">
      <w:rPr>
        <w:rFonts w:cs="Arial"/>
        <w:b/>
        <w:sz w:val="18"/>
      </w:rPr>
      <w:t xml:space="preserve">Číslo smlouvy kupujícího: </w:t>
    </w:r>
    <w:r w:rsidRPr="00441A66">
      <w:rPr>
        <w:rFonts w:cs="Arial"/>
        <w:b/>
        <w:sz w:val="18"/>
        <w:highlight w:val="green"/>
      </w:rPr>
      <w:t>následně doplní zadavatel</w:t>
    </w:r>
    <w:r>
      <w:rPr>
        <w:rFonts w:cs="Arial"/>
        <w:b/>
        <w:sz w:val="18"/>
      </w:rPr>
      <w:br/>
    </w:r>
    <w:r w:rsidRPr="009E20E8">
      <w:rPr>
        <w:rFonts w:cs="Arial"/>
        <w:b/>
        <w:sz w:val="18"/>
      </w:rPr>
      <w:t xml:space="preserve">Číslo smlouvy prodávajícího: </w:t>
    </w:r>
    <w:r w:rsidRPr="00441A66">
      <w:rPr>
        <w:rFonts w:cs="Arial"/>
        <w:b/>
        <w:sz w:val="18"/>
        <w:highlight w:val="yellow"/>
      </w:rPr>
      <w:t xml:space="preserve">doplní </w:t>
    </w:r>
    <w:r w:rsidR="00A84CB3" w:rsidRPr="00441A66">
      <w:rPr>
        <w:rFonts w:cs="Arial"/>
        <w:b/>
        <w:sz w:val="18"/>
        <w:highlight w:val="yellow"/>
      </w:rPr>
      <w:t>dodavatel</w:t>
    </w:r>
  </w:p>
  <w:p w14:paraId="7D318C2A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41ECEA38" w14:textId="53B2ADA4" w:rsidR="00CC64BD" w:rsidRDefault="00CC64BD" w:rsidP="00CC64BD">
    <w:pPr>
      <w:jc w:val="center"/>
      <w:rPr>
        <w:b/>
        <w:sz w:val="32"/>
        <w:szCs w:val="32"/>
      </w:rPr>
    </w:pPr>
    <w:r w:rsidRPr="007152DC">
      <w:rPr>
        <w:b/>
        <w:sz w:val="32"/>
        <w:szCs w:val="32"/>
      </w:rPr>
      <w:t>Dodávky betonových žlabů, označníků a</w:t>
    </w:r>
    <w:r>
      <w:rPr>
        <w:b/>
        <w:sz w:val="32"/>
        <w:szCs w:val="32"/>
      </w:rPr>
      <w:t> </w:t>
    </w:r>
    <w:r w:rsidRPr="007152DC">
      <w:rPr>
        <w:b/>
        <w:sz w:val="32"/>
        <w:szCs w:val="32"/>
      </w:rPr>
      <w:t>dlaždic</w:t>
    </w:r>
    <w:r w:rsidR="00F64A16">
      <w:rPr>
        <w:b/>
        <w:sz w:val="32"/>
        <w:szCs w:val="32"/>
      </w:rPr>
      <w:t xml:space="preserve"> II</w:t>
    </w:r>
  </w:p>
  <w:p w14:paraId="2309E5AB" w14:textId="77777777" w:rsidR="002830EB" w:rsidRPr="009E20E8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1</w:t>
    </w:r>
    <w:r w:rsidRPr="009E20E8">
      <w:rPr>
        <w:rFonts w:cs="Arial"/>
        <w:b/>
        <w:u w:val="single"/>
      </w:rPr>
      <w:t xml:space="preserve"> </w:t>
    </w:r>
  </w:p>
  <w:p w14:paraId="4DBC8D70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</w:pPr>
    <w:r>
      <w:rPr>
        <w:rFonts w:cs="Arial"/>
        <w:b/>
      </w:rPr>
      <w:t>Cena předmětu plnění</w:t>
    </w:r>
  </w:p>
  <w:p w14:paraId="558AE3FE" w14:textId="77777777" w:rsidR="00017623" w:rsidRPr="00017623" w:rsidRDefault="00017623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  <w:szCs w:val="20"/>
      </w:rPr>
    </w:pPr>
  </w:p>
  <w:p w14:paraId="4C596D1A" w14:textId="77777777" w:rsidR="00CE6D2A" w:rsidRDefault="00CE6D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10CBD"/>
    <w:multiLevelType w:val="hybridMultilevel"/>
    <w:tmpl w:val="7D4A1FF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46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6222"/>
    <w:rsid w:val="000104A3"/>
    <w:rsid w:val="00017623"/>
    <w:rsid w:val="00022766"/>
    <w:rsid w:val="000452CA"/>
    <w:rsid w:val="000541DF"/>
    <w:rsid w:val="00055E3C"/>
    <w:rsid w:val="00063C7F"/>
    <w:rsid w:val="00084255"/>
    <w:rsid w:val="00091BDC"/>
    <w:rsid w:val="00092FBF"/>
    <w:rsid w:val="000A640D"/>
    <w:rsid w:val="000E2E28"/>
    <w:rsid w:val="000E4F97"/>
    <w:rsid w:val="000F0F7A"/>
    <w:rsid w:val="00126E83"/>
    <w:rsid w:val="00137543"/>
    <w:rsid w:val="00144AB2"/>
    <w:rsid w:val="00145039"/>
    <w:rsid w:val="00157FCC"/>
    <w:rsid w:val="00160AEE"/>
    <w:rsid w:val="00163F75"/>
    <w:rsid w:val="0018050F"/>
    <w:rsid w:val="001855C1"/>
    <w:rsid w:val="001C2B1A"/>
    <w:rsid w:val="001C6CD7"/>
    <w:rsid w:val="001F2048"/>
    <w:rsid w:val="00230E8D"/>
    <w:rsid w:val="00233102"/>
    <w:rsid w:val="00265484"/>
    <w:rsid w:val="002807A5"/>
    <w:rsid w:val="002830EB"/>
    <w:rsid w:val="00291C72"/>
    <w:rsid w:val="002B5A2C"/>
    <w:rsid w:val="002C75F0"/>
    <w:rsid w:val="00306532"/>
    <w:rsid w:val="003348B9"/>
    <w:rsid w:val="0038717D"/>
    <w:rsid w:val="00397FD2"/>
    <w:rsid w:val="003C58A2"/>
    <w:rsid w:val="003C6386"/>
    <w:rsid w:val="003D256C"/>
    <w:rsid w:val="003E2AD7"/>
    <w:rsid w:val="003E6004"/>
    <w:rsid w:val="003F6579"/>
    <w:rsid w:val="004072E8"/>
    <w:rsid w:val="00411348"/>
    <w:rsid w:val="00441A66"/>
    <w:rsid w:val="00446D0E"/>
    <w:rsid w:val="0045650C"/>
    <w:rsid w:val="00471EDD"/>
    <w:rsid w:val="0048366D"/>
    <w:rsid w:val="0049624D"/>
    <w:rsid w:val="00567E10"/>
    <w:rsid w:val="00573FFF"/>
    <w:rsid w:val="005A26C5"/>
    <w:rsid w:val="005B4171"/>
    <w:rsid w:val="005E5818"/>
    <w:rsid w:val="005F3C6D"/>
    <w:rsid w:val="00612CA5"/>
    <w:rsid w:val="0062501A"/>
    <w:rsid w:val="00626303"/>
    <w:rsid w:val="00691D20"/>
    <w:rsid w:val="00692554"/>
    <w:rsid w:val="0069615A"/>
    <w:rsid w:val="006D0005"/>
    <w:rsid w:val="006D77C5"/>
    <w:rsid w:val="006E4F80"/>
    <w:rsid w:val="007118FD"/>
    <w:rsid w:val="00723B14"/>
    <w:rsid w:val="00736F18"/>
    <w:rsid w:val="007B1394"/>
    <w:rsid w:val="007F1CEF"/>
    <w:rsid w:val="00823A9B"/>
    <w:rsid w:val="00825521"/>
    <w:rsid w:val="00826A16"/>
    <w:rsid w:val="0084349E"/>
    <w:rsid w:val="00844BD4"/>
    <w:rsid w:val="00850BCE"/>
    <w:rsid w:val="008629FB"/>
    <w:rsid w:val="008A18DA"/>
    <w:rsid w:val="008A5B48"/>
    <w:rsid w:val="008B7EFF"/>
    <w:rsid w:val="008F7790"/>
    <w:rsid w:val="00926305"/>
    <w:rsid w:val="00945042"/>
    <w:rsid w:val="0094518E"/>
    <w:rsid w:val="00953CB0"/>
    <w:rsid w:val="00976356"/>
    <w:rsid w:val="00990133"/>
    <w:rsid w:val="00996EC8"/>
    <w:rsid w:val="009C5FB8"/>
    <w:rsid w:val="009F128A"/>
    <w:rsid w:val="00A17AFA"/>
    <w:rsid w:val="00A4546F"/>
    <w:rsid w:val="00A65F0A"/>
    <w:rsid w:val="00A8048E"/>
    <w:rsid w:val="00A83B48"/>
    <w:rsid w:val="00A84CB3"/>
    <w:rsid w:val="00AB049E"/>
    <w:rsid w:val="00B177E1"/>
    <w:rsid w:val="00B27559"/>
    <w:rsid w:val="00B61A8F"/>
    <w:rsid w:val="00B76DAE"/>
    <w:rsid w:val="00B905CE"/>
    <w:rsid w:val="00B92605"/>
    <w:rsid w:val="00B94F17"/>
    <w:rsid w:val="00B97A87"/>
    <w:rsid w:val="00BD019F"/>
    <w:rsid w:val="00C267A4"/>
    <w:rsid w:val="00C44ABA"/>
    <w:rsid w:val="00C76C8A"/>
    <w:rsid w:val="00C84287"/>
    <w:rsid w:val="00C921C8"/>
    <w:rsid w:val="00CC64BD"/>
    <w:rsid w:val="00CE6D2A"/>
    <w:rsid w:val="00D22E44"/>
    <w:rsid w:val="00D312F5"/>
    <w:rsid w:val="00D63F67"/>
    <w:rsid w:val="00D71F66"/>
    <w:rsid w:val="00D9436B"/>
    <w:rsid w:val="00DC22E9"/>
    <w:rsid w:val="00DD24EB"/>
    <w:rsid w:val="00DE2574"/>
    <w:rsid w:val="00DF2B39"/>
    <w:rsid w:val="00E50C6C"/>
    <w:rsid w:val="00E678EA"/>
    <w:rsid w:val="00E71439"/>
    <w:rsid w:val="00E722CC"/>
    <w:rsid w:val="00E75C7B"/>
    <w:rsid w:val="00EB6C18"/>
    <w:rsid w:val="00EB6D01"/>
    <w:rsid w:val="00ED071A"/>
    <w:rsid w:val="00ED3098"/>
    <w:rsid w:val="00EE4DDC"/>
    <w:rsid w:val="00EE5833"/>
    <w:rsid w:val="00F12774"/>
    <w:rsid w:val="00F2790A"/>
    <w:rsid w:val="00F36C35"/>
    <w:rsid w:val="00F64A16"/>
    <w:rsid w:val="00F704B2"/>
    <w:rsid w:val="00F70B06"/>
    <w:rsid w:val="00F900CF"/>
    <w:rsid w:val="00FA0552"/>
    <w:rsid w:val="00FA426F"/>
    <w:rsid w:val="00FC3EB0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5DD69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901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8F77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8F7790"/>
    <w:rPr>
      <w:rFonts w:ascii="Calibri" w:eastAsia="Calibri" w:hAnsi="Calibri" w:cs="Times New Roman"/>
    </w:rPr>
  </w:style>
  <w:style w:type="paragraph" w:customStyle="1" w:styleId="text">
    <w:name w:val="text"/>
    <w:rsid w:val="005F3C6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rmln0">
    <w:name w:val="Normální~"/>
    <w:basedOn w:val="Normln"/>
    <w:rsid w:val="00C76C8A"/>
    <w:pPr>
      <w:widowControl w:val="0"/>
      <w:jc w:val="both"/>
    </w:pPr>
    <w:rPr>
      <w:noProof/>
      <w:sz w:val="24"/>
      <w:szCs w:val="20"/>
    </w:rPr>
  </w:style>
  <w:style w:type="paragraph" w:customStyle="1" w:styleId="NORMLN1">
    <w:name w:val="NORMÁLNÍ"/>
    <w:link w:val="NORMLNChar"/>
    <w:qFormat/>
    <w:rsid w:val="005B4171"/>
    <w:pPr>
      <w:spacing w:after="100" w:line="240" w:lineRule="auto"/>
      <w:jc w:val="both"/>
    </w:pPr>
    <w:rPr>
      <w:rFonts w:ascii="Arial" w:eastAsia="Calibri" w:hAnsi="Arial" w:cs="Calibri"/>
      <w:snapToGrid w:val="0"/>
      <w:sz w:val="20"/>
    </w:rPr>
  </w:style>
  <w:style w:type="character" w:customStyle="1" w:styleId="NORMLNChar">
    <w:name w:val="NORMÁLNÍ Char"/>
    <w:link w:val="NORMLN1"/>
    <w:rsid w:val="005B4171"/>
    <w:rPr>
      <w:rFonts w:ascii="Arial" w:eastAsia="Calibri" w:hAnsi="Arial" w:cs="Calibri"/>
      <w:snapToGrid w:val="0"/>
      <w:sz w:val="20"/>
    </w:rPr>
  </w:style>
  <w:style w:type="character" w:customStyle="1" w:styleId="StylodstavecslovanChar">
    <w:name w:val="Styl odstavec číslovaný Char"/>
    <w:link w:val="Stylodstavecslovan"/>
    <w:locked/>
    <w:rsid w:val="00990133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99013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901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DC21D-E16D-48CA-B3FA-593933640B0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Dvořáková, Eva</cp:lastModifiedBy>
  <cp:revision>8</cp:revision>
  <dcterms:created xsi:type="dcterms:W3CDTF">2024-10-08T07:43:00Z</dcterms:created>
  <dcterms:modified xsi:type="dcterms:W3CDTF">2024-10-18T08:21:00Z</dcterms:modified>
</cp:coreProperties>
</file>